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C05DEF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69759A">
        <w:rPr>
          <w:rFonts w:ascii="Arial" w:hAnsi="Arial"/>
          <w:b/>
          <w:szCs w:val="28"/>
        </w:rPr>
        <w:t>ЛУЧШИЕ НАУЧНЫЕ МАТЕРИАЛЫ</w:t>
      </w:r>
      <w:r w:rsidR="00711A81">
        <w:rPr>
          <w:rFonts w:ascii="Arial" w:hAnsi="Arial"/>
          <w:b/>
          <w:szCs w:val="28"/>
        </w:rPr>
        <w:t xml:space="preserve">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711A81">
        <w:rPr>
          <w:rFonts w:ascii="Arial" w:hAnsi="Arial"/>
          <w:b/>
          <w:szCs w:val="28"/>
        </w:rPr>
        <w:t>2024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69759A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C53C8B">
        <w:rPr>
          <w:b/>
          <w:szCs w:val="28"/>
        </w:rPr>
        <w:t xml:space="preserve"> </w:t>
      </w:r>
      <w:r>
        <w:rPr>
          <w:b/>
          <w:szCs w:val="28"/>
        </w:rPr>
        <w:t>февраля</w:t>
      </w:r>
      <w:r w:rsidR="00C53C8B">
        <w:rPr>
          <w:b/>
          <w:szCs w:val="28"/>
        </w:rPr>
        <w:t xml:space="preserve"> </w:t>
      </w:r>
      <w:r w:rsidR="00711A81">
        <w:rPr>
          <w:b/>
          <w:szCs w:val="28"/>
        </w:rPr>
        <w:t>2024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</w:t>
      </w:r>
      <w:r w:rsidR="00B0016E">
        <w:rPr>
          <w:spacing w:val="-4"/>
          <w:sz w:val="24"/>
          <w:szCs w:val="24"/>
        </w:rPr>
        <w:t xml:space="preserve">Сборнику будут присвоены номера </w:t>
      </w:r>
      <w:r w:rsidR="00B0016E">
        <w:rPr>
          <w:spacing w:val="-4"/>
          <w:sz w:val="24"/>
          <w:szCs w:val="24"/>
          <w:lang w:val="en-US"/>
        </w:rPr>
        <w:t>ISBN</w:t>
      </w:r>
      <w:r w:rsidR="00B0016E">
        <w:rPr>
          <w:spacing w:val="-4"/>
          <w:sz w:val="24"/>
          <w:szCs w:val="24"/>
        </w:rPr>
        <w:t>, УДК, ББК.</w:t>
      </w:r>
      <w:r w:rsidR="00B0016E" w:rsidRPr="0094496C">
        <w:rPr>
          <w:spacing w:val="-4"/>
          <w:sz w:val="24"/>
          <w:szCs w:val="24"/>
        </w:rPr>
        <w:t xml:space="preserve"> </w:t>
      </w:r>
      <w:r w:rsidR="00B0016E">
        <w:rPr>
          <w:spacing w:val="-4"/>
          <w:sz w:val="24"/>
          <w:szCs w:val="24"/>
        </w:rPr>
        <w:t xml:space="preserve">Сборник будет размещен в системе </w:t>
      </w:r>
      <w:proofErr w:type="spellStart"/>
      <w:r w:rsidR="00B0016E">
        <w:rPr>
          <w:spacing w:val="-4"/>
          <w:sz w:val="24"/>
          <w:szCs w:val="24"/>
          <w:lang w:val="en-US"/>
        </w:rPr>
        <w:t>eLibrary</w:t>
      </w:r>
      <w:proofErr w:type="spellEnd"/>
      <w:r w:rsidR="00B0016E">
        <w:rPr>
          <w:spacing w:val="-4"/>
          <w:sz w:val="24"/>
          <w:szCs w:val="24"/>
        </w:rPr>
        <w:t xml:space="preserve"> с индексацией в РИНЦ.</w:t>
      </w:r>
    </w:p>
    <w:p w:rsidR="004D0713" w:rsidRPr="00224C18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69759A">
        <w:rPr>
          <w:b/>
          <w:spacing w:val="-4"/>
          <w:sz w:val="24"/>
          <w:szCs w:val="24"/>
        </w:rPr>
        <w:t>8</w:t>
      </w:r>
      <w:r w:rsidRPr="004D0713">
        <w:rPr>
          <w:b/>
          <w:spacing w:val="-4"/>
          <w:sz w:val="24"/>
          <w:szCs w:val="24"/>
        </w:rPr>
        <w:t>.</w:t>
      </w:r>
      <w:r w:rsidR="00711A81">
        <w:rPr>
          <w:b/>
          <w:spacing w:val="-4"/>
          <w:sz w:val="24"/>
          <w:szCs w:val="24"/>
        </w:rPr>
        <w:t>0</w:t>
      </w:r>
      <w:r w:rsidR="0069759A">
        <w:rPr>
          <w:b/>
          <w:spacing w:val="-4"/>
          <w:sz w:val="24"/>
          <w:szCs w:val="24"/>
        </w:rPr>
        <w:t>2</w:t>
      </w:r>
      <w:r w:rsidRPr="004D0713">
        <w:rPr>
          <w:b/>
          <w:spacing w:val="-4"/>
          <w:sz w:val="24"/>
          <w:szCs w:val="24"/>
        </w:rPr>
        <w:t>.</w:t>
      </w:r>
      <w:r w:rsidR="00711A81">
        <w:rPr>
          <w:b/>
          <w:spacing w:val="-4"/>
          <w:sz w:val="24"/>
          <w:szCs w:val="24"/>
        </w:rPr>
        <w:t>2024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23EE0" w:rsidRPr="004D0713" w:rsidRDefault="00123EE0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9759A">
        <w:rPr>
          <w:b/>
          <w:spacing w:val="-4"/>
          <w:sz w:val="24"/>
          <w:szCs w:val="24"/>
        </w:rPr>
        <w:t>29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69759A">
        <w:rPr>
          <w:b/>
          <w:spacing w:val="-4"/>
          <w:sz w:val="24"/>
          <w:szCs w:val="24"/>
        </w:rPr>
        <w:t>февраля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сборника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D0713" w:rsidRPr="002C1E7F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711A8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9759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 индексацией в РИНЦ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0016E" w:rsidRPr="00E92987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706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 вас ест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ь право вернуть 50%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 том случае, если в течение полугода с момента отправки в адрес авторов электронного сборника индексации сборника в системе РИНЦ не будет ни одного дня. Если в течение полугода индексация в РИНЦ будет хотя бы в течение одного дня, что издательство готово подтвердить соответствующим скриншотом с сайта</w:t>
      </w: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, возврат не производится. </w:t>
      </w:r>
    </w:p>
    <w:p w:rsidR="00605D7E" w:rsidRP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C465B0" w:rsidRDefault="00C465B0" w:rsidP="001D476B">
      <w:pPr>
        <w:pStyle w:val="a5"/>
        <w:rPr>
          <w:spacing w:val="-4"/>
          <w:sz w:val="24"/>
          <w:szCs w:val="24"/>
        </w:rPr>
      </w:pPr>
    </w:p>
    <w:p w:rsidR="00B0016E" w:rsidRDefault="00B0016E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1060 рублей (ст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Pr="00D6685C" w:rsidRDefault="00491696" w:rsidP="00491696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69759A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711A81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516BAE" w:rsidRDefault="00C05DEF" w:rsidP="006975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711A81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Лучшие научные </w:t>
            </w:r>
            <w:r w:rsidR="0069759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материалы</w:t>
            </w:r>
            <w:r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– </w:t>
            </w:r>
            <w:r w:rsidR="00711A81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2024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C05DEF" w:rsidP="0069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11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Лучшие научные </w:t>
            </w:r>
            <w:r w:rsidR="00697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материалы</w:t>
            </w:r>
            <w:bookmarkStart w:id="0" w:name="_GoBack"/>
            <w:bookmarkEnd w:id="0"/>
            <w:r w:rsidR="00711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711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D476B" w:rsidRPr="00816F40" w:rsidTr="00D21DE3">
        <w:trPr>
          <w:trHeight w:val="964"/>
        </w:trPr>
        <w:tc>
          <w:tcPr>
            <w:tcW w:w="9554" w:type="dxa"/>
            <w:gridSpan w:val="2"/>
          </w:tcPr>
          <w:p w:rsidR="00491696" w:rsidRDefault="00491696" w:rsidP="00491696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91696" w:rsidRDefault="00491696" w:rsidP="0049169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1D476B" w:rsidRPr="00816F40" w:rsidRDefault="00491696" w:rsidP="004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1D476B" w:rsidRPr="00FA1638" w:rsidTr="00D21DE3">
        <w:trPr>
          <w:trHeight w:val="1276"/>
        </w:trPr>
        <w:tc>
          <w:tcPr>
            <w:tcW w:w="9554" w:type="dxa"/>
            <w:gridSpan w:val="2"/>
          </w:tcPr>
          <w:p w:rsidR="001D476B" w:rsidRPr="00FA1638" w:rsidRDefault="001D476B" w:rsidP="00D21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0532C" w:rsidRDefault="0060532C" w:rsidP="0060532C">
      <w:pPr>
        <w:spacing w:after="0" w:line="22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0532C" w:rsidRDefault="0060532C" w:rsidP="0060532C">
      <w:pPr>
        <w:spacing w:after="0" w:line="22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0532C" w:rsidRDefault="0060532C" w:rsidP="0060532C">
      <w:pPr>
        <w:shd w:val="clear" w:color="auto" w:fill="FFFFFF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(ММ-30)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532C" w:rsidRDefault="0060532C" w:rsidP="0060532C">
      <w:pPr>
        <w:shd w:val="clear" w:color="auto" w:fill="FFFFFF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60532C" w:rsidRDefault="0060532C" w:rsidP="0060532C">
      <w:pPr>
        <w:shd w:val="clear" w:color="auto" w:fill="FFFFFF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42B0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532C" w:rsidRDefault="0060532C" w:rsidP="0060532C">
      <w:pPr>
        <w:shd w:val="clear" w:color="auto" w:fill="FFFFFF"/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532C" w:rsidRDefault="0060532C" w:rsidP="0060532C">
      <w:pPr>
        <w:shd w:val="clear" w:color="auto" w:fill="FFFFFF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60532C" w:rsidRDefault="0060532C" w:rsidP="0060532C">
      <w:pPr>
        <w:shd w:val="clear" w:color="auto" w:fill="FFFFFF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глобалистике</w:t>
      </w:r>
      <w:proofErr w:type="spellEnd"/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60532C" w:rsidRDefault="0060532C" w:rsidP="0060532C">
      <w:pPr>
        <w:spacing w:after="0" w:line="22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60532C" w:rsidRDefault="0060532C" w:rsidP="0060532C">
      <w:pPr>
        <w:spacing w:after="0" w:line="22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60532C" w:rsidRDefault="0060532C" w:rsidP="0060532C">
      <w:pPr>
        <w:spacing w:after="0" w:line="22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60532C" w:rsidRDefault="0060532C" w:rsidP="0060532C">
      <w:pPr>
        <w:spacing w:after="0" w:line="220" w:lineRule="auto"/>
        <w:rPr>
          <w:szCs w:val="24"/>
        </w:rPr>
      </w:pPr>
    </w:p>
    <w:p w:rsidR="003A56DC" w:rsidRPr="0060532C" w:rsidRDefault="0060532C" w:rsidP="0060532C">
      <w:pPr>
        <w:spacing w:after="0" w:line="220" w:lineRule="auto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3A56DC" w:rsidRPr="0060532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32C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9759A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5DEF"/>
    <w:rsid w:val="00C063BE"/>
    <w:rsid w:val="00C31639"/>
    <w:rsid w:val="00C33916"/>
    <w:rsid w:val="00C44E48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A312-0B32-454A-B894-7616BBA3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202</cp:revision>
  <dcterms:created xsi:type="dcterms:W3CDTF">2014-01-05T18:51:00Z</dcterms:created>
  <dcterms:modified xsi:type="dcterms:W3CDTF">2024-01-26T10:26:00Z</dcterms:modified>
</cp:coreProperties>
</file>